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72" w:type="dxa"/>
          <w:left w:w="115" w:type="dxa"/>
          <w:bottom w:w="72" w:type="dxa"/>
          <w:right w:w="115" w:type="dxa"/>
        </w:tblCellMar>
      </w:tblPr>
      <w:tblGrid>
        <w:gridCol w:w="7810"/>
        <w:gridCol w:w="328"/>
      </w:tblGrid>
      <w:tr>
        <w:trPr>
          <w:trHeight w:val="962" w:hRule="atLeast"/>
        </w:trPr>
        <w:tc>
          <w:tcPr>
            <w:tcW w:w="781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Header"/>
              <w:rPr>
                <w:rFonts w:ascii="Calibri" w:hAnsi="Calibri"/>
              </w:rPr>
            </w:pPr>
            <w:r>
              <w:rPr>
                <w:rFonts w:cs="Arial" w:ascii="Calibri" w:hAnsi="Calibri"/>
                <w:b w:val="false"/>
                <w:bCs w:val="false"/>
                <w:sz w:val="18"/>
                <w:szCs w:val="18"/>
              </w:rPr>
              <w:t>JUAN LEANDRO MAÑANA ONDO</w:t>
            </w:r>
          </w:p>
          <w:p>
            <w:pPr>
              <w:pStyle w:val="Head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bCs w:val="false"/>
                <w:sz w:val="18"/>
                <w:szCs w:val="18"/>
              </w:rPr>
              <w:t xml:space="preserve">Fecha de nacimiento: 11/12/1976      </w:t>
            </w:r>
          </w:p>
          <w:p>
            <w:pPr>
              <w:pStyle w:val="Head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bCs w:val="false"/>
                <w:sz w:val="18"/>
                <w:szCs w:val="18"/>
              </w:rPr>
              <w:t>Gran Via de les Corts Catalanes 433 - 3, 2B</w:t>
            </w:r>
          </w:p>
          <w:p>
            <w:pPr>
              <w:pStyle w:val="Header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Calibri" w:hAnsi="Calibri"/>
                <w:b w:val="false"/>
                <w:bCs w:val="false"/>
                <w:sz w:val="18"/>
                <w:szCs w:val="18"/>
              </w:rPr>
              <w:t xml:space="preserve">08015 Barcelona </w:t>
            </w:r>
          </w:p>
          <w:p>
            <w:pPr>
              <w:pStyle w:val="Header"/>
              <w:rPr>
                <w:rFonts w:ascii="Calibri" w:hAnsi="Calibri"/>
              </w:rPr>
            </w:pPr>
            <w:r>
              <w:rPr>
                <w:rFonts w:cs="Arial" w:ascii="Calibri" w:hAnsi="Calibri"/>
                <w:b w:val="false"/>
                <w:bCs w:val="false"/>
                <w:sz w:val="18"/>
                <w:szCs w:val="18"/>
              </w:rPr>
              <w:t xml:space="preserve">Tlfno: 611341515                                                                    </w:t>
            </w:r>
          </w:p>
          <w:p>
            <w:pPr>
              <w:pStyle w:val="Header"/>
              <w:rPr/>
            </w:pPr>
            <w:r>
              <w:rPr>
                <w:rFonts w:cs="Arial" w:ascii="Calibri" w:hAnsi="Calibri"/>
                <w:b w:val="false"/>
                <w:bCs w:val="false"/>
                <w:sz w:val="18"/>
                <w:szCs w:val="18"/>
              </w:rPr>
              <w:t xml:space="preserve">Email:jl.ondo11@gmail.com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328" w:type="dxa"/>
            <w:tcBorders>
              <w:top w:val="single" w:sz="4" w:space="0" w:color="943634"/>
              <w:bottom w:val="single" w:sz="4" w:space="0" w:color="943634"/>
              <w:insideH w:val="single" w:sz="4" w:space="0" w:color="943634"/>
            </w:tcBorders>
            <w:shd w:fill="943634" w:val="clear"/>
            <w:vAlign w:val="bottom"/>
          </w:tcPr>
          <w:p>
            <w:pPr>
              <w:pStyle w:val="Head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62865" cy="46990"/>
                  <wp:effectExtent l="0" t="0" r="0" b="0"/>
                  <wp:wrapSquare wrapText="largest"/>
                  <wp:docPr id="1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" cy="4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rPr>
          <w:rFonts w:eastAsia="Times New Roman" w:cs="Times New Roman"/>
          <w:b/>
          <w:b/>
          <w:lang w:val="es-ES"/>
        </w:rPr>
      </w:pPr>
      <w:r>
        <w:rPr>
          <w:rFonts w:eastAsia="Times New Roman" w:cs="Times New Roman"/>
          <w:b/>
          <w:lang w:val="es-ES"/>
        </w:rPr>
      </w:r>
    </w:p>
    <w:p>
      <w:pPr>
        <w:pStyle w:val="Normal"/>
        <w:rPr>
          <w:rFonts w:ascii="Calibri" w:hAnsi="Calibri"/>
          <w:sz w:val="16"/>
          <w:szCs w:val="16"/>
        </w:rPr>
      </w:pPr>
      <w:bookmarkStart w:id="0" w:name="result_box1"/>
      <w:bookmarkEnd w:id="0"/>
      <w:r>
        <w:rPr>
          <w:rFonts w:eastAsia="Times New Roman" w:cs="Times New Roman" w:ascii="Calibri" w:hAnsi="Calibri"/>
          <w:b/>
          <w:sz w:val="16"/>
          <w:szCs w:val="16"/>
          <w:lang w:val="es-ES"/>
        </w:rPr>
        <w:t>Perfil personal</w:t>
        <w:br/>
      </w: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Soy una persona optimista, equilibrada y motivada con una actitud de confianza. Excelentes habilidades para las personas y buena atención al detalle. Soy dedicado y de confianza. Me gusta trabajar en equipo pero también puedo trabajar solo. En general soy una persona positiva.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lang w:val="es-ES"/>
        </w:rPr>
      </w:pPr>
      <w:r>
        <w:rPr>
          <w:rFonts w:eastAsia="Times New Roman" w:cs="Times New Roman"/>
          <w:b w:val="false"/>
          <w:bCs w:val="false"/>
          <w:lang w:val="es-ES"/>
        </w:rPr>
      </w:r>
    </w:p>
    <w:p>
      <w:pPr>
        <w:pStyle w:val="Normal"/>
        <w:rPr>
          <w:rFonts w:ascii="Calibri" w:hAnsi="Calibri"/>
          <w:sz w:val="16"/>
          <w:szCs w:val="16"/>
        </w:rPr>
      </w:pPr>
      <w:bookmarkStart w:id="1" w:name="result_box2"/>
      <w:bookmarkEnd w:id="1"/>
      <w:r>
        <w:rPr>
          <w:rFonts w:eastAsia="Times New Roman" w:cs="Times New Roman" w:ascii="Calibri" w:hAnsi="Calibri"/>
          <w:b/>
          <w:sz w:val="16"/>
          <w:szCs w:val="16"/>
          <w:lang w:val="es-ES"/>
        </w:rPr>
        <w:t xml:space="preserve">Habilidades clave: 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-Visión creativa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- Conocimientos de informática nivel usuário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- Trato con clientes por teléfono y correo electrónico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- Coordinador de recursos de producción</w:t>
      </w:r>
    </w:p>
    <w:p>
      <w:pPr>
        <w:pStyle w:val="Normal"/>
        <w:rPr>
          <w:rFonts w:ascii="Calibri" w:hAnsi="Calibri"/>
          <w:b w:val="false"/>
          <w:b w:val="false"/>
          <w:bCs w:val="false"/>
          <w:sz w:val="16"/>
          <w:szCs w:val="16"/>
        </w:rPr>
      </w:pP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- Planificación y coordinación de eventos y reuniones</w:t>
      </w:r>
    </w:p>
    <w:p>
      <w:pPr>
        <w:pStyle w:val="Normal"/>
        <w:rPr/>
      </w:pP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- Preparar y controlar ritmos de producción</w:t>
      </w:r>
    </w:p>
    <w:p>
      <w:pPr>
        <w:pStyle w:val="Normal"/>
        <w:rPr>
          <w:rFonts w:ascii="Calibri" w:hAnsi="Calibri" w:eastAsia="Times New Roman" w:cs="Times New Roman"/>
          <w:b w:val="false"/>
          <w:b w:val="false"/>
          <w:bCs w:val="false"/>
          <w:sz w:val="16"/>
          <w:szCs w:val="16"/>
          <w:lang w:val="es-ES"/>
        </w:rPr>
      </w:pPr>
      <w:r>
        <w:rPr/>
      </w:r>
    </w:p>
    <w:p>
      <w:pPr>
        <w:pStyle w:val="Heading1"/>
        <w:bidi w:val="0"/>
        <w:spacing w:before="0" w:after="0"/>
        <w:rPr/>
      </w:pPr>
      <w:r>
        <w:rPr>
          <w:rFonts w:eastAsia="Times New Roman" w:cs="Times New Roman" w:ascii="Calibri" w:hAnsi="Calibri"/>
          <w:b/>
          <w:sz w:val="16"/>
          <w:szCs w:val="16"/>
          <w:lang w:val="es-ES"/>
        </w:rPr>
        <w:t xml:space="preserve">Educación Académica 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t>-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lang w:val="es-ES"/>
        </w:rPr>
        <w:t xml:space="preserve">- Diploma 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lang w:val="es-ES"/>
        </w:rPr>
        <w:t>en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lang w:val="es-ES"/>
        </w:rPr>
        <w:t xml:space="preserve"> Educación Superior en Cinematografí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lang w:val="es-ES"/>
        </w:rPr>
        <w:t xml:space="preserve">a 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lang w:val="es-ES"/>
        </w:rPr>
        <w:t xml:space="preserve">(2011 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lang w:val="es-ES"/>
        </w:rPr>
        <w:t xml:space="preserve">University of West England, UWE) Bristol, UK                                    </w:t>
      </w:r>
    </w:p>
    <w:p>
      <w:pPr>
        <w:pStyle w:val="Heading1"/>
        <w:bidi w:val="0"/>
        <w:spacing w:before="0" w:after="0"/>
        <w:rPr>
          <w:rStyle w:val="InternetLink"/>
          <w:rFonts w:ascii="Calibri" w:hAnsi="Calibri" w:eastAsia="Times New Roman" w:cs="Times New Roman"/>
          <w:b w:val="false"/>
          <w:b w:val="false"/>
          <w:bCs w:val="false"/>
          <w:color w:val="000000"/>
          <w:sz w:val="16"/>
          <w:szCs w:val="16"/>
          <w:u w:val="none"/>
          <w:lang w:val="es-ES"/>
        </w:rPr>
      </w:pPr>
      <w:hyperlink r:id="rId3">
        <w:r>
          <w:rPr/>
        </w:r>
      </w:hyperlink>
    </w:p>
    <w:p>
      <w:pPr>
        <w:pStyle w:val="Heading1"/>
        <w:bidi w:val="0"/>
        <w:spacing w:before="0" w:after="0"/>
        <w:rPr/>
      </w:pPr>
      <w:hyperlink r:id="rId4">
        <w:r>
          <w:rPr>
            <w:rStyle w:val="InternetLink"/>
            <w:rFonts w:eastAsia="Times New Roman" w:cs="Times New Roman" w:ascii="Calibri" w:hAnsi="Calibri"/>
            <w:b/>
            <w:bCs/>
            <w:color w:val="000000"/>
            <w:sz w:val="16"/>
            <w:szCs w:val="16"/>
            <w:u w:val="none"/>
            <w:lang w:val="es-ES"/>
          </w:rPr>
          <w:t>Experiencia Laboral</w:t>
        </w:r>
      </w:hyperlink>
    </w:p>
    <w:p>
      <w:pPr>
        <w:pStyle w:val="Normal"/>
        <w:bidi w:val="0"/>
        <w:spacing w:lineRule="auto" w:line="240"/>
        <w:jc w:val="left"/>
        <w:rPr>
          <w:rFonts w:ascii="Times" w:hAnsi="Times" w:eastAsia="Times New Roman" w:cs="Times New Roman"/>
          <w:b w:val="false"/>
          <w:b w:val="false"/>
          <w:bCs w:val="false"/>
          <w:color w:val="000000"/>
          <w:sz w:val="20"/>
          <w:szCs w:val="20"/>
          <w:u w:val="none"/>
          <w:lang w:val="es-ES" w:eastAsia="en-US" w:bidi="ar-SA"/>
        </w:rPr>
      </w:pPr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u w:val="none"/>
          <w:lang w:val="es-ES" w:eastAsia="en-US" w:bidi="ar-SA"/>
        </w:rPr>
        <w:t>01/18 – 04/18   Servicio de atención al cliente. Ladbrokes (Bristol, UK)</w:t>
      </w:r>
    </w:p>
    <w:p>
      <w:pPr>
        <w:pStyle w:val="Normal"/>
        <w:bidi w:val="0"/>
        <w:spacing w:lineRule="auto" w:line="240"/>
        <w:jc w:val="left"/>
        <w:rPr>
          <w:rFonts w:ascii="Times" w:hAnsi="Times" w:eastAsia="Times New Roman" w:cs="Times New Roman"/>
          <w:b w:val="false"/>
          <w:b w:val="false"/>
          <w:bCs w:val="false"/>
          <w:color w:val="000000"/>
          <w:sz w:val="20"/>
          <w:szCs w:val="20"/>
          <w:u w:val="none"/>
          <w:lang w:val="es-ES" w:eastAsia="en-US" w:bidi="ar-SA"/>
        </w:rPr>
      </w:pPr>
      <w:bookmarkStart w:id="2" w:name="result_box"/>
      <w:bookmarkEnd w:id="2"/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u w:val="none"/>
          <w:lang w:val="es-ES" w:eastAsia="en-US" w:bidi="ar-SA"/>
        </w:rPr>
        <w:t xml:space="preserve">Mi función era gestionar y mantener el servicio de primera línea para los clientes y que mejorará la posición de Ladbrokes como el corredor de apuestas líder en el país. </w:t>
      </w:r>
    </w:p>
    <w:p>
      <w:pPr>
        <w:pStyle w:val="Normal"/>
        <w:bidi w:val="0"/>
        <w:spacing w:lineRule="auto" w:line="240"/>
        <w:jc w:val="left"/>
        <w:rPr>
          <w:rFonts w:ascii="Calibri" w:hAnsi="Calibri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</w:pPr>
      <w:r>
        <w:rPr>
          <w:rFonts w:eastAsia="Times New Roman" w:cs="Times New Roman"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</w:r>
    </w:p>
    <w:p>
      <w:pPr>
        <w:pStyle w:val="PreformattedText"/>
        <w:rPr/>
      </w:pPr>
      <w:r>
        <w:rPr>
          <w:rFonts w:eastAsia="Times New Roman" w:cs="Times New Roman"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>01/17 – 01/18</w:t>
      </w:r>
      <w:r>
        <w:rPr>
          <w:rFonts w:ascii="Calibri" w:hAnsi="Calibri"/>
          <w:b/>
          <w:bCs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 xml:space="preserve">  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 xml:space="preserve">Universidad de Bristol, UK -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>Supervisor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 xml:space="preserve"> General</w:t>
      </w:r>
    </w:p>
    <w:p>
      <w:pPr>
        <w:pStyle w:val="PreformattedText"/>
        <w:rPr/>
      </w:pP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 xml:space="preserve">Asegurar operación efectiva y eficiente de los servicios de limpieza dentro de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>todos los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 xml:space="preserve">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>d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 xml:space="preserve">epartamento de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>s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 xml:space="preserve">ervicios de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>a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 xml:space="preserve">lojamiento y 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>h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212121"/>
          <w:spacing w:val="0"/>
          <w:sz w:val="16"/>
          <w:szCs w:val="16"/>
          <w:lang w:val="es-ES"/>
        </w:rPr>
        <w:t>ospitalidad de la Universidad.</w:t>
      </w:r>
    </w:p>
    <w:p>
      <w:pPr>
        <w:pStyle w:val="Normal"/>
        <w:rPr>
          <w:rFonts w:ascii="Calibri" w:hAnsi="Calibri" w:eastAsia="Times New Roman" w:cs="Times New Roman"/>
          <w:sz w:val="16"/>
          <w:szCs w:val="16"/>
          <w:lang w:val="es-ES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  <w:t xml:space="preserve">04/16 – 12/16  </w:t>
      </w: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 xml:space="preserve"> Icon Films - Equipo de Desarrollo.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t xml:space="preserve">  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  <w:t>Trabajé con el equipo de desarrollo en la idea inicial sobre un documental de refugiados aportando los primeros contactos e ideas . Estuve en constante comunicación con organizaciones de refugiados, así como con los jefes de departamento para garantizar que se cumplian los objetivos diarios y semanales.</w:t>
        <w:br/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  <w:t xml:space="preserve">11/15 – 04/16   </w:t>
      </w:r>
      <w:r>
        <w:rPr>
          <w:rFonts w:eastAsia="Times New Roman" w:cs="Times New Roman" w:ascii="Calibri" w:hAnsi="Calibri"/>
          <w:b w:val="false"/>
          <w:bCs w:val="false"/>
          <w:color w:val="000000"/>
          <w:sz w:val="16"/>
          <w:szCs w:val="16"/>
          <w:lang w:val="es-ES"/>
        </w:rPr>
        <w:t>NHS - Oficial Administrativo</w:t>
      </w: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.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t xml:space="preserve"> Controlar el flujo de registros de pacientes y citas dentro de la salud y la asistencia social. Producir archivos para los nuevos pacientes, reserva de citas y la recopilación de estadísticas de salud en el Bristol Children Hospital.</w:t>
      </w:r>
    </w:p>
    <w:p>
      <w:pPr>
        <w:pStyle w:val="Normal"/>
        <w:rPr>
          <w:rFonts w:ascii="Calibri" w:hAnsi="Calibri" w:eastAsia="Times New Roman" w:cs="Times New Roman"/>
          <w:sz w:val="16"/>
          <w:szCs w:val="16"/>
          <w:lang w:val="es-ES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</w:r>
    </w:p>
    <w:p>
      <w:pPr>
        <w:pStyle w:val="Normal"/>
        <w:rPr/>
      </w:pPr>
      <w:r>
        <w:rPr>
          <w:rFonts w:eastAsia="Times New Roman" w:cs="Times New Roman" w:ascii="Calibri" w:hAnsi="Calibri"/>
          <w:sz w:val="16"/>
          <w:szCs w:val="16"/>
          <w:lang w:val="es-ES"/>
        </w:rPr>
        <w:t xml:space="preserve">2012 – 2015   </w:t>
      </w: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Libreville Films. Gerente de producción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t xml:space="preserve">. Productor en la campaña y videos promocionales de empresas y ONG’s . Responsable de la estrategia de </w:t>
      </w:r>
      <w:bookmarkStart w:id="3" w:name="__DdeLink__151_3946059388"/>
      <w:r>
        <w:rPr>
          <w:rFonts w:eastAsia="Times New Roman" w:cs="Times New Roman" w:ascii="Calibri" w:hAnsi="Calibri"/>
          <w:sz w:val="16"/>
          <w:szCs w:val="16"/>
          <w:lang w:val="es-ES"/>
        </w:rPr>
        <w:t>producción</w:t>
      </w:r>
      <w:bookmarkEnd w:id="3"/>
      <w:r>
        <w:rPr>
          <w:rFonts w:eastAsia="Times New Roman" w:cs="Times New Roman" w:ascii="Calibri" w:hAnsi="Calibri"/>
          <w:sz w:val="16"/>
          <w:szCs w:val="16"/>
          <w:lang w:val="es-ES"/>
        </w:rPr>
        <w:t>. Estaba en constante comunicación y consulta con el Director y otros creativos clave dentro del equipo.</w:t>
        <w:br/>
        <w:br/>
        <w:t xml:space="preserve">2006- 2015   </w:t>
      </w: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VOODANCE. Promotor y coordinador de eventos.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t xml:space="preserve"> Mủsicas del mundo. Coordinador de recursos de producción y los arreglos de instalación para los artistas. Mi función era investigar el mercado e identificar oportunidades para eventos, coordinar la gestión del lugar, y la planificación del programa de animación, talleres y demostraciones de programación.</w:t>
        <w:br/>
        <w:br/>
        <w:t xml:space="preserve">2006 -2007   </w:t>
      </w:r>
      <w:r>
        <w:rPr>
          <w:rFonts w:eastAsia="Times New Roman" w:cs="Times New Roman" w:ascii="Calibri" w:hAnsi="Calibri"/>
          <w:b w:val="false"/>
          <w:bCs w:val="false"/>
          <w:sz w:val="16"/>
          <w:szCs w:val="16"/>
          <w:lang w:val="es-ES"/>
        </w:rPr>
        <w:t>Escuela de St Christopher's. Trabajador de apoyo.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t xml:space="preserve"> El trabajo con jovenes adultos vulnerables con necesidades especiales. </w:t>
        <w:br/>
      </w:r>
    </w:p>
    <w:p>
      <w:pPr>
        <w:pStyle w:val="Normal"/>
        <w:rPr>
          <w:rFonts w:ascii="Calibri" w:hAnsi="Calibri"/>
          <w:b/>
          <w:b/>
          <w:bCs/>
          <w:sz w:val="16"/>
          <w:szCs w:val="16"/>
        </w:rPr>
      </w:pPr>
      <w:r>
        <w:rPr>
          <w:rFonts w:eastAsia="Times New Roman" w:cs="Times New Roman" w:ascii="Calibri" w:hAnsi="Calibri"/>
          <w:b/>
          <w:bCs/>
          <w:sz w:val="16"/>
          <w:szCs w:val="16"/>
          <w:lang w:val="es-ES"/>
        </w:rPr>
        <w:t>Habilidades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  <w:t>- Responsabilidad, seriedad y puntualidad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  <w:t>- Habilidad para trabajar en equipo y actitud positiva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  <w:t>- Buena expresion escritura y soltura en la exposicion oral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eastAsia="Times New Roman" w:cs="Times New Roman" w:ascii="Calibri" w:hAnsi="Calibri"/>
          <w:sz w:val="16"/>
          <w:szCs w:val="16"/>
          <w:lang w:val="es-ES"/>
        </w:rPr>
        <w:t>- Buena capacidad de analisis e interpretacion de datos</w:t>
      </w:r>
    </w:p>
    <w:p>
      <w:pPr>
        <w:pStyle w:val="Normal"/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</w:r>
    </w:p>
    <w:p>
      <w:pPr>
        <w:pStyle w:val="Normal"/>
        <w:rPr/>
      </w:pPr>
      <w:r>
        <w:rPr>
          <w:rFonts w:eastAsia="Times New Roman" w:cs="Times New Roman" w:ascii="Calibri" w:hAnsi="Calibri"/>
          <w:b/>
          <w:sz w:val="16"/>
          <w:szCs w:val="16"/>
          <w:lang w:val="es-ES"/>
        </w:rPr>
        <w:t>Voluntariados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br/>
        <w:t>2010 Festival de cortos. Bristol</w:t>
        <w:br/>
        <w:t>2011 Festival de Cine Africano. Bristo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t>l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br/>
        <w:br/>
      </w:r>
      <w:r>
        <w:rPr>
          <w:rFonts w:eastAsia="Times New Roman" w:cs="Times New Roman" w:ascii="Calibri" w:hAnsi="Calibri"/>
          <w:b/>
          <w:bCs/>
          <w:sz w:val="16"/>
          <w:szCs w:val="16"/>
          <w:lang w:val="es-ES"/>
        </w:rPr>
        <w:t>Idiomas</w:t>
      </w:r>
      <w:r>
        <w:rPr>
          <w:rFonts w:eastAsia="Times New Roman" w:cs="Times New Roman" w:ascii="Calibri" w:hAnsi="Calibri"/>
          <w:sz w:val="16"/>
          <w:szCs w:val="16"/>
          <w:lang w:val="es-ES"/>
        </w:rPr>
        <w:t>: Inglés, Español e Italiano (nivel medio)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Tahoma"/>
        <w:sz w:val="20"/>
        <w:szCs w:val="24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mbria" w:hAnsi="Cambria" w:eastAsia="ＭＳ 明朝" w:cs="Tahoma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Gtfttext">
    <w:name w:val="gt-ft-text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reformattedText">
    <w:name w:val="Preformatted Text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ogle.com/url?sa=t&amp;rct=j&amp;q=&amp;esrc=s&amp;source=web&amp;cd=3&amp;cad=rja&amp;uact=8&amp;ved=0ahUKEwjfnoCAjunaAhUmwlkKHaeXAYIQFghEMAI&amp;url=http%3A%2F%2Fwww.ejemplosdecv.com%2Fpartes-curriculum-vitae%2Fexperiencia-laboral%2F&amp;usg=AOvVaw2nRvLgfqLv6OzyRDIiqut2" TargetMode="External"/><Relationship Id="rId4" Type="http://schemas.openxmlformats.org/officeDocument/2006/relationships/hyperlink" Target="https://www.google.com/url?sa=t&amp;rct=j&amp;q=&amp;esrc=s&amp;source=web&amp;cd=3&amp;cad=rja&amp;uact=8&amp;ved=0ahUKEwjfnoCAjunaAhUmwlkKHaeXAYIQFghEMAI&amp;url=http%3A%2F%2Fwww.ejemplosdecv.com%2Fpartes-curriculum-vitae%2Fexperiencia-laboral%2F&amp;usg=AOvVaw2nRvLgfqLv6OzyRDIiqut2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LibreOffice/5.3.2.2$Windows_X86_64 LibreOffice_project/6cd4f1ef626f15116896b1d8e1398b56da0d0ee1</Application>
  <Pages>1</Pages>
  <Words>463</Words>
  <Characters>2626</Characters>
  <CharactersWithSpaces>3224</CharactersWithSpaces>
  <Paragraphs>30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2016-05-02T14:09:00Z</dcterms:created>
  <dc:creator>Lvital .</dc:creator>
  <dc:description/>
  <dc:language>en-GB</dc:language>
  <cp:lastModifiedBy/>
  <dcterms:modified xsi:type="dcterms:W3CDTF">2018-05-06T12:35:51Z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